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A5" w:rsidRPr="005165BE" w:rsidRDefault="008557C6" w:rsidP="008D46A5">
      <w:pPr>
        <w:tabs>
          <w:tab w:val="center" w:pos="5349"/>
        </w:tabs>
        <w:rPr>
          <w:color w:val="000080"/>
          <w:spacing w:val="40"/>
          <w:position w:val="-6"/>
          <w:sz w:val="56"/>
          <w:szCs w:val="56"/>
        </w:rPr>
      </w:pPr>
      <w:r w:rsidRPr="008557C6">
        <w:rPr>
          <w:rFonts w:ascii="Times New Roman" w:hAnsi="Times New Roman" w:cs="Times New Roman"/>
          <w:noProof/>
          <w:lang w:eastAsia="en-AU"/>
        </w:rPr>
        <w:pict>
          <v:roundrect id="AutoShape 34" o:spid="_x0000_s1026" style="position:absolute;margin-left:76pt;margin-top:30.4pt;width:21.6pt;height:32.4pt;z-index:251656704;visibility:visible;mso-position-vertical-relative:pag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" o:allowincell="f">
            <v:path arrowok="t"/>
            <v:textbox style="mso-next-textbox:#AutoShape 34" inset="0,0,0,0">
              <w:txbxContent>
                <w:p w:rsidR="008D46A5" w:rsidRPr="00FB6BFC" w:rsidRDefault="008D46A5" w:rsidP="008D46A5">
                  <w:pPr>
                    <w:pStyle w:val="Heading5"/>
                    <w:rPr>
                      <w:b/>
                      <w:color w:val="000080"/>
                      <w:kern w:val="56"/>
                    </w:rPr>
                  </w:pPr>
                  <w:r w:rsidRPr="00FB6BFC">
                    <w:rPr>
                      <w:b/>
                      <w:color w:val="000080"/>
                      <w:kern w:val="56"/>
                    </w:rPr>
                    <w:t>U</w:t>
                  </w:r>
                </w:p>
                <w:p w:rsidR="008D46A5" w:rsidRPr="00FB6BFC" w:rsidRDefault="008D46A5" w:rsidP="008D46A5"/>
              </w:txbxContent>
            </v:textbox>
            <w10:wrap anchory="page"/>
          </v:roundrect>
        </w:pict>
      </w:r>
      <w:r w:rsidRPr="008557C6">
        <w:rPr>
          <w:rFonts w:ascii="Times New Roman" w:hAnsi="Times New Roman" w:cs="Times New Roman"/>
          <w:noProof/>
          <w:lang w:eastAsia="en-AU"/>
        </w:rPr>
        <w:pict>
          <v:roundrect id="AutoShape 35" o:spid="_x0000_s1027" style="position:absolute;margin-left:119.2pt;margin-top:30.4pt;width:21.6pt;height:32.4pt;z-index:251657728;visibility:visible;mso-position-vertical-relative:pag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" o:allowincell="f">
            <v:path arrowok="t"/>
            <v:textbox style="mso-next-textbox:#AutoShape 35" inset="0,0,0,0">
              <w:txbxContent>
                <w:p w:rsidR="008D46A5" w:rsidRPr="00A45F80" w:rsidRDefault="008D46A5" w:rsidP="008D46A5">
                  <w:pPr>
                    <w:pStyle w:val="Heading5"/>
                    <w:rPr>
                      <w:b/>
                      <w:color w:val="000080"/>
                      <w:sz w:val="52"/>
                    </w:rPr>
                  </w:pPr>
                  <w:r w:rsidRPr="00A45F80">
                    <w:rPr>
                      <w:b/>
                      <w:color w:val="000080"/>
                      <w:sz w:val="52"/>
                    </w:rPr>
                    <w:t>A</w:t>
                  </w:r>
                </w:p>
              </w:txbxContent>
            </v:textbox>
            <w10:wrap anchory="page"/>
          </v:roundrect>
        </w:pict>
      </w:r>
      <w:r w:rsidR="008D46A5" w:rsidRPr="0089488A">
        <w:rPr>
          <w:rFonts w:ascii="Times New Roman" w:hAnsi="Times New Roman" w:cs="Times New Roman"/>
          <w:color w:val="000080"/>
          <w:spacing w:val="40"/>
        </w:rPr>
        <w:tab/>
      </w:r>
      <w:r w:rsidRPr="008557C6">
        <w:rPr>
          <w:rFonts w:ascii="Times New Roman" w:hAnsi="Times New Roman" w:cs="Times New Roman"/>
          <w:b/>
          <w:noProof/>
          <w:spacing w:val="40"/>
          <w:position w:val="-6"/>
          <w:sz w:val="56"/>
          <w:szCs w:val="56"/>
          <w:lang w:eastAsia="en-AU"/>
        </w:rPr>
        <w:pict>
          <v:roundrect id="AutoShape 33" o:spid="_x0000_s1028" style="position:absolute;margin-left:97.6pt;margin-top:-5.6pt;width:21.6pt;height:32.4pt;z-index:2516587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" o:allowincell="f" fillcolor="black">
            <v:path arrowok="t"/>
            <v:textbox style="mso-next-textbox:#AutoShape 33" inset="0,0,0,0">
              <w:txbxContent>
                <w:p w:rsidR="008D46A5" w:rsidRPr="00787A88" w:rsidRDefault="008D46A5" w:rsidP="008D46A5">
                  <w:pPr>
                    <w:pStyle w:val="Heading5"/>
                    <w:jc w:val="center"/>
                    <w:rPr>
                      <w:b/>
                      <w:color w:val="FFD966" w:themeColor="accent4" w:themeTint="99"/>
                    </w:rPr>
                  </w:pPr>
                  <w:r w:rsidRPr="00787A88">
                    <w:rPr>
                      <w:b/>
                      <w:color w:val="FFD966" w:themeColor="accent4" w:themeTint="99"/>
                    </w:rPr>
                    <w:t>3</w:t>
                  </w:r>
                </w:p>
              </w:txbxContent>
            </v:textbox>
          </v:roundrect>
        </w:pict>
      </w:r>
      <w:r w:rsidR="008D46A5" w:rsidRPr="005165BE">
        <w:rPr>
          <w:rFonts w:ascii="Times New Roman" w:hAnsi="Times New Roman" w:cs="Times New Roman"/>
          <w:b/>
          <w:color w:val="000080"/>
          <w:spacing w:val="40"/>
          <w:position w:val="-6"/>
          <w:sz w:val="56"/>
          <w:szCs w:val="56"/>
        </w:rPr>
        <w:t>WAVERLEY Inc</w:t>
      </w:r>
      <w:r w:rsidR="008D46A5" w:rsidRPr="005165BE">
        <w:rPr>
          <w:color w:val="000080"/>
          <w:spacing w:val="40"/>
          <w:position w:val="-6"/>
          <w:sz w:val="56"/>
          <w:szCs w:val="56"/>
        </w:rPr>
        <w:t>.</w:t>
      </w:r>
    </w:p>
    <w:p w:rsidR="008D46A5" w:rsidRPr="007E7C83" w:rsidRDefault="00C61A64" w:rsidP="008D46A5">
      <w:pPr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>ENROLMENT 2025</w:t>
      </w:r>
      <w:r w:rsidR="008D46A5" w:rsidRPr="007E7C83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 xml:space="preserve"> PROCEDURE</w:t>
      </w:r>
    </w:p>
    <w:p w:rsidR="008D46A5" w:rsidRPr="00D50A2C" w:rsidRDefault="008D46A5" w:rsidP="008D46A5">
      <w:pPr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:rsidR="000439BE" w:rsidRPr="00D50A2C" w:rsidRDefault="008D46A5">
      <w:pPr>
        <w:rPr>
          <w:rFonts w:ascii="Times New Roman" w:hAnsi="Times New Roman" w:cs="Times New Roman"/>
          <w:sz w:val="16"/>
          <w:szCs w:val="16"/>
        </w:rPr>
      </w:pPr>
      <w:r w:rsidRPr="008D46A5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Enrolments will open on Monday December </w:t>
      </w:r>
      <w:r w:rsidR="00C61A6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2</w:t>
      </w:r>
      <w:r w:rsidR="00C50A5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, 202</w:t>
      </w:r>
      <w:r w:rsidR="00C61A6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4</w:t>
      </w:r>
      <w:r w:rsidRPr="008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D46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</w:p>
    <w:tbl>
      <w:tblPr>
        <w:tblStyle w:val="TableGrid"/>
        <w:tblW w:w="10740" w:type="dxa"/>
        <w:tblLayout w:type="fixed"/>
        <w:tblLook w:val="04A0"/>
      </w:tblPr>
      <w:tblGrid>
        <w:gridCol w:w="2660"/>
        <w:gridCol w:w="8080"/>
      </w:tblGrid>
      <w:tr w:rsidR="0019146B" w:rsidRPr="008D46A5" w:rsidTr="002F4191">
        <w:tc>
          <w:tcPr>
            <w:tcW w:w="26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dashSmallGap" w:sz="2" w:space="0" w:color="auto"/>
            </w:tcBorders>
          </w:tcPr>
          <w:p w:rsidR="0019146B" w:rsidRPr="003836A4" w:rsidRDefault="0019146B" w:rsidP="00993E74">
            <w:pPr>
              <w:spacing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9146B" w:rsidRPr="003836A4" w:rsidRDefault="0019146B" w:rsidP="00C61A64">
            <w:pPr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836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Friday </w:t>
            </w:r>
            <w:r w:rsidR="00C61A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November 29</w:t>
            </w:r>
          </w:p>
        </w:tc>
        <w:tc>
          <w:tcPr>
            <w:tcW w:w="8080" w:type="dxa"/>
            <w:tcBorders>
              <w:top w:val="dashSmallGap" w:sz="4" w:space="0" w:color="auto"/>
              <w:left w:val="dashSmallGap" w:sz="2" w:space="0" w:color="auto"/>
              <w:bottom w:val="dashSmallGap" w:sz="4" w:space="0" w:color="auto"/>
              <w:right w:val="dashSmallGap" w:sz="2" w:space="0" w:color="auto"/>
            </w:tcBorders>
          </w:tcPr>
          <w:p w:rsidR="0019146B" w:rsidRDefault="0019146B" w:rsidP="00993E74">
            <w:pPr>
              <w:pStyle w:val="NormalWeb"/>
              <w:shd w:val="clear" w:color="auto" w:fill="FFFFFF"/>
              <w:spacing w:before="0" w:beforeAutospacing="0" w:after="40" w:afterAutospacing="0"/>
              <w:textAlignment w:val="baseline"/>
              <w:rPr>
                <w:bCs/>
                <w:color w:val="000000" w:themeColor="text1"/>
              </w:rPr>
            </w:pPr>
          </w:p>
          <w:p w:rsidR="0019146B" w:rsidRPr="001C5705" w:rsidRDefault="00C61A64" w:rsidP="00993E74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Last day of classes for 2024</w:t>
            </w:r>
            <w:r w:rsidR="00191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</w:tr>
      <w:tr w:rsidR="00C02F3A" w:rsidRPr="008D46A5" w:rsidTr="002F4191">
        <w:tc>
          <w:tcPr>
            <w:tcW w:w="26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dashSmallGap" w:sz="2" w:space="0" w:color="auto"/>
            </w:tcBorders>
          </w:tcPr>
          <w:p w:rsidR="00C02F3A" w:rsidRPr="003836A4" w:rsidRDefault="00C02F3A" w:rsidP="003836A4">
            <w:pPr>
              <w:spacing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C02F3A" w:rsidRPr="003836A4" w:rsidRDefault="00C02F3A" w:rsidP="00783966">
            <w:pPr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836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Monday  December </w:t>
            </w:r>
            <w:r w:rsidR="00C61A6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dashSmallGap" w:sz="4" w:space="0" w:color="auto"/>
              <w:left w:val="dashSmallGap" w:sz="2" w:space="0" w:color="auto"/>
              <w:bottom w:val="dashSmallGap" w:sz="4" w:space="0" w:color="auto"/>
              <w:right w:val="dashSmallGap" w:sz="2" w:space="0" w:color="auto"/>
            </w:tcBorders>
          </w:tcPr>
          <w:p w:rsidR="00C02F3A" w:rsidRDefault="00C02F3A" w:rsidP="008D46A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C064E" w:rsidRPr="008D46A5" w:rsidRDefault="009C064E" w:rsidP="009C064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Enrolments open from 9.30</w:t>
            </w:r>
            <w:r w:rsidRPr="008D46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AM </w:t>
            </w:r>
          </w:p>
          <w:p w:rsidR="009C064E" w:rsidRPr="008D46A5" w:rsidRDefault="009C064E" w:rsidP="009C06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46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All</w:t>
            </w:r>
            <w:r w:rsidRPr="008D4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enrolments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</w:t>
            </w:r>
            <w:r w:rsidRPr="008D4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 done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D46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online</w:t>
            </w:r>
            <w:r w:rsidRPr="008D4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from 9.30AM today.</w:t>
            </w:r>
          </w:p>
          <w:p w:rsidR="009C064E" w:rsidRDefault="009C064E" w:rsidP="009C064E">
            <w:pPr>
              <w:pStyle w:val="xmsonormal"/>
              <w:shd w:val="clear" w:color="auto" w:fill="FFFFFF"/>
              <w:spacing w:before="0" w:beforeAutospacing="0" w:after="40" w:afterAutospacing="0"/>
              <w:rPr>
                <w:color w:val="000000" w:themeColor="text1"/>
              </w:rPr>
            </w:pPr>
            <w:r w:rsidRPr="008D46A5">
              <w:rPr>
                <w:color w:val="000000" w:themeColor="text1"/>
              </w:rPr>
              <w:t xml:space="preserve">Members without computers available to them need to have a friend, relative or fellow member to assist them with the enrolment process.  </w:t>
            </w:r>
          </w:p>
          <w:p w:rsidR="009C064E" w:rsidRDefault="009C064E" w:rsidP="009C064E">
            <w:pPr>
              <w:pStyle w:val="xmsonormal"/>
              <w:shd w:val="clear" w:color="auto" w:fill="FFFFFF"/>
              <w:spacing w:before="0" w:beforeAutospacing="0" w:after="40" w:afterAutospacing="0"/>
              <w:rPr>
                <w:color w:val="000000" w:themeColor="text1"/>
              </w:rPr>
            </w:pPr>
          </w:p>
          <w:p w:rsidR="009C064E" w:rsidRDefault="009C064E" w:rsidP="009C064E">
            <w:pPr>
              <w:pStyle w:val="xmsonormal"/>
              <w:shd w:val="clear" w:color="auto" w:fill="FFFFFF"/>
              <w:spacing w:before="0" w:beforeAutospacing="0" w:after="4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For 2025 enrolments will be on a first-come-first-served basis, except for those classes where the tutor reserves the right select students for sequential classes (</w:t>
            </w:r>
            <w:proofErr w:type="spellStart"/>
            <w:r>
              <w:rPr>
                <w:color w:val="000000" w:themeColor="text1"/>
              </w:rPr>
              <w:t>eg</w:t>
            </w:r>
            <w:proofErr w:type="spellEnd"/>
            <w:r>
              <w:rPr>
                <w:color w:val="000000" w:themeColor="text1"/>
              </w:rPr>
              <w:t xml:space="preserve"> Practical Music Classes and language classes)   </w:t>
            </w:r>
            <w:r w:rsidRPr="002251AF">
              <w:rPr>
                <w:b/>
                <w:i/>
                <w:color w:val="000000" w:themeColor="text1"/>
              </w:rPr>
              <w:t>Members cannot attend classes until fees are paid.</w:t>
            </w:r>
          </w:p>
          <w:p w:rsidR="009C064E" w:rsidRDefault="009C064E" w:rsidP="009C064E">
            <w:pPr>
              <w:pStyle w:val="xmsonormal"/>
              <w:shd w:val="clear" w:color="auto" w:fill="FFFFFF"/>
              <w:spacing w:before="0" w:beforeAutospacing="0" w:after="40" w:afterAutospacing="0"/>
              <w:rPr>
                <w:color w:val="000000" w:themeColor="text1"/>
              </w:rPr>
            </w:pPr>
          </w:p>
          <w:p w:rsidR="009C064E" w:rsidRPr="008D46A5" w:rsidRDefault="009C064E" w:rsidP="009C064E">
            <w:pPr>
              <w:pStyle w:val="xmsonormal"/>
              <w:shd w:val="clear" w:color="auto" w:fill="FFFFFF"/>
              <w:spacing w:before="0" w:beforeAutospacing="0" w:after="40" w:afterAutospacing="0"/>
              <w:rPr>
                <w:color w:val="000000" w:themeColor="text1"/>
              </w:rPr>
            </w:pPr>
            <w:r w:rsidRPr="001C5705">
              <w:rPr>
                <w:b/>
                <w:color w:val="000000" w:themeColor="text1"/>
              </w:rPr>
              <w:t>TUTORS have the final decision on all class enrolments</w:t>
            </w:r>
            <w:r>
              <w:rPr>
                <w:b/>
                <w:color w:val="000000" w:themeColor="text1"/>
              </w:rPr>
              <w:t>.</w:t>
            </w:r>
          </w:p>
          <w:p w:rsidR="00C02F3A" w:rsidRPr="008D46A5" w:rsidRDefault="00C02F3A" w:rsidP="00EE3DF4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02F3A" w:rsidRPr="008D46A5" w:rsidTr="002F4191">
        <w:tc>
          <w:tcPr>
            <w:tcW w:w="26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dashSmallGap" w:sz="2" w:space="0" w:color="auto"/>
            </w:tcBorders>
          </w:tcPr>
          <w:p w:rsidR="00C02F3A" w:rsidRPr="003836A4" w:rsidRDefault="00C02F3A" w:rsidP="003836A4">
            <w:pPr>
              <w:spacing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C02F3A" w:rsidRPr="003836A4" w:rsidRDefault="00C02F3A" w:rsidP="00783966">
            <w:pPr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836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Wednesday December </w:t>
            </w:r>
            <w:r w:rsidR="00FD00C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  <w:p w:rsidR="00C02F3A" w:rsidRPr="003836A4" w:rsidRDefault="00783966" w:rsidP="00783966">
            <w:pPr>
              <w:spacing w:after="12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9</w:t>
            </w:r>
            <w:r w:rsidR="00C02F3A" w:rsidRPr="003836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.30AM  - 1.30PM</w:t>
            </w:r>
          </w:p>
        </w:tc>
        <w:tc>
          <w:tcPr>
            <w:tcW w:w="8080" w:type="dxa"/>
            <w:tcBorders>
              <w:top w:val="dashSmallGap" w:sz="4" w:space="0" w:color="auto"/>
              <w:left w:val="dashSmallGap" w:sz="2" w:space="0" w:color="auto"/>
              <w:bottom w:val="dashSmallGap" w:sz="4" w:space="0" w:color="auto"/>
              <w:right w:val="dashSmallGap" w:sz="2" w:space="0" w:color="auto"/>
            </w:tcBorders>
          </w:tcPr>
          <w:p w:rsidR="00C02F3A" w:rsidRDefault="00C02F3A" w:rsidP="001A3582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4D6434" w:rsidRDefault="004D6434" w:rsidP="001A3582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Members who are unable to enrol online will be able to enrol and pay their membership fees at the U3</w:t>
            </w:r>
            <w:r w:rsidR="00FD00C0">
              <w:rPr>
                <w:b/>
                <w:color w:val="000000" w:themeColor="text1"/>
              </w:rPr>
              <w:t xml:space="preserve">A office on WEDNESDAY DECEMBER 4 </w:t>
            </w:r>
            <w:r>
              <w:rPr>
                <w:b/>
                <w:color w:val="000000" w:themeColor="text1"/>
              </w:rPr>
              <w:t>between 9.30AM and 1.30PM.</w:t>
            </w:r>
          </w:p>
          <w:p w:rsidR="002F4191" w:rsidRDefault="002F4191" w:rsidP="001A3582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</w:p>
          <w:p w:rsidR="002F4191" w:rsidRDefault="002F4191" w:rsidP="001A3582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Members who enrolled online but were unwilling or unable to pay their membership fees at that time can pay their fees at this time.</w:t>
            </w:r>
          </w:p>
          <w:p w:rsidR="00C02F3A" w:rsidRPr="008D46A5" w:rsidRDefault="00C02F3A" w:rsidP="007131C3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7131C3" w:rsidRPr="008D46A5" w:rsidTr="002F4191">
        <w:tc>
          <w:tcPr>
            <w:tcW w:w="2660" w:type="dxa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dashSmallGap" w:sz="2" w:space="0" w:color="auto"/>
            </w:tcBorders>
          </w:tcPr>
          <w:p w:rsidR="007131C3" w:rsidRDefault="008557C6" w:rsidP="003836A4">
            <w:pPr>
              <w:spacing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557C6">
              <w:rPr>
                <w:noProof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.75pt;margin-top:24.3pt;width:111.75pt;height:206.25pt;z-index:251659776;mso-position-horizontal-relative:text;mso-position-vertical-relative:text;mso-width-relative:margin;mso-height-relative:margin">
                  <v:textbox style="mso-next-textbox:#_x0000_s1034">
                    <w:txbxContent>
                      <w:p w:rsidR="00677FF7" w:rsidRPr="002251AF" w:rsidRDefault="0019146B" w:rsidP="00677FF7">
                        <w:pPr>
                          <w:spacing w:before="12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highlight w:val="yellow"/>
                          </w:rPr>
                        </w:pPr>
                        <w:r w:rsidRPr="002251AF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highlight w:val="yellow"/>
                          </w:rPr>
                          <w:t>WHEN YOU HAVE YOUR DETA</w:t>
                        </w:r>
                        <w:r w:rsidR="00783966" w:rsidRPr="002251AF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highlight w:val="yellow"/>
                          </w:rPr>
                          <w:t>ILS ON SCREEN FOR YOUR ENROLMENT</w:t>
                        </w:r>
                        <w:r w:rsidR="00677FF7" w:rsidRPr="002251AF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highlight w:val="yellow"/>
                          </w:rPr>
                          <w:t>,</w:t>
                        </w:r>
                      </w:p>
                      <w:p w:rsidR="0019146B" w:rsidRPr="00677FF7" w:rsidRDefault="0019146B" w:rsidP="0019146B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2251AF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highlight w:val="yellow"/>
                          </w:rPr>
                          <w:t xml:space="preserve">PLEASE CHECK </w:t>
                        </w:r>
                        <w:r w:rsidRPr="002251AF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highlight w:val="yellow"/>
                            <w:u w:val="single"/>
                          </w:rPr>
                          <w:t>ALL</w:t>
                        </w:r>
                        <w:r w:rsidRPr="002251AF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highlight w:val="yellow"/>
                          </w:rPr>
                          <w:t xml:space="preserve"> YOUR DETAILS ARE CORRECT.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080" w:type="dxa"/>
            <w:tcBorders>
              <w:top w:val="dashSmallGap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:rsidR="007131C3" w:rsidRPr="007131C3" w:rsidRDefault="007131C3" w:rsidP="009252CC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32"/>
                <w:szCs w:val="32"/>
              </w:rPr>
            </w:pPr>
            <w:r w:rsidRPr="007131C3">
              <w:rPr>
                <w:b/>
                <w:color w:val="000000" w:themeColor="text1"/>
                <w:sz w:val="32"/>
                <w:szCs w:val="32"/>
              </w:rPr>
              <w:t>PAYMENTS</w:t>
            </w:r>
          </w:p>
          <w:p w:rsidR="007131C3" w:rsidRPr="007E7C83" w:rsidRDefault="00C61A64" w:rsidP="007131C3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The membership fee for 2025</w:t>
            </w:r>
            <w:r w:rsidR="007131C3" w:rsidRPr="007E7C83">
              <w:rPr>
                <w:color w:val="000000" w:themeColor="text1"/>
              </w:rPr>
              <w:t xml:space="preserve"> is </w:t>
            </w:r>
            <w:r w:rsidR="007131C3" w:rsidRPr="007131C3">
              <w:rPr>
                <w:b/>
                <w:color w:val="000000" w:themeColor="text1"/>
                <w:sz w:val="28"/>
                <w:szCs w:val="28"/>
              </w:rPr>
              <w:t>$40.</w:t>
            </w:r>
          </w:p>
          <w:p w:rsidR="007131C3" w:rsidRPr="007E7C83" w:rsidRDefault="007131C3" w:rsidP="007131C3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7131C3" w:rsidRPr="007E7C83" w:rsidRDefault="007131C3" w:rsidP="007131C3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E7C83">
              <w:rPr>
                <w:color w:val="000000" w:themeColor="text1"/>
              </w:rPr>
              <w:t xml:space="preserve">It is expected that most members who enrol on-line will make the payment of their membership on-line.  </w:t>
            </w:r>
            <w:r w:rsidRPr="007E7C83">
              <w:rPr>
                <w:color w:val="000000" w:themeColor="text1"/>
              </w:rPr>
              <w:br/>
              <w:t xml:space="preserve">Payment can be made through </w:t>
            </w:r>
            <w:r w:rsidRPr="007E7C83">
              <w:rPr>
                <w:i/>
                <w:iCs/>
                <w:color w:val="000000" w:themeColor="text1"/>
              </w:rPr>
              <w:t>PayPal</w:t>
            </w:r>
            <w:r w:rsidRPr="007E7C83">
              <w:rPr>
                <w:color w:val="000000" w:themeColor="text1"/>
              </w:rPr>
              <w:t xml:space="preserve"> or by </w:t>
            </w:r>
            <w:r w:rsidRPr="007E7C83">
              <w:rPr>
                <w:i/>
                <w:iCs/>
                <w:color w:val="000000" w:themeColor="text1"/>
              </w:rPr>
              <w:t>Direct Deposit</w:t>
            </w:r>
            <w:r w:rsidRPr="007E7C83">
              <w:rPr>
                <w:color w:val="000000" w:themeColor="text1"/>
              </w:rPr>
              <w:t xml:space="preserve">.  All are encouraged to do so.  </w:t>
            </w:r>
            <w:r w:rsidRPr="007E7C83">
              <w:rPr>
                <w:color w:val="000000" w:themeColor="text1"/>
              </w:rPr>
              <w:br/>
              <w:t xml:space="preserve">1.  This can be done in </w:t>
            </w:r>
            <w:r w:rsidRPr="007E7C83">
              <w:rPr>
                <w:color w:val="000000" w:themeColor="text1"/>
                <w:u w:val="single"/>
              </w:rPr>
              <w:t>two ways</w:t>
            </w:r>
            <w:r w:rsidRPr="007E7C83">
              <w:rPr>
                <w:color w:val="000000" w:themeColor="text1"/>
              </w:rPr>
              <w:t xml:space="preserve"> </w:t>
            </w:r>
            <w:r w:rsidRPr="007E7C83">
              <w:rPr>
                <w:b/>
                <w:color w:val="000000" w:themeColor="text1"/>
              </w:rPr>
              <w:t>through PayPal</w:t>
            </w:r>
          </w:p>
          <w:p w:rsidR="007131C3" w:rsidRPr="007E7C83" w:rsidRDefault="007131C3" w:rsidP="007131C3">
            <w:pPr>
              <w:pStyle w:val="xmsonormal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E7C83">
              <w:rPr>
                <w:color w:val="000000" w:themeColor="text1"/>
              </w:rPr>
              <w:t>Using their PayPal account, OR</w:t>
            </w:r>
          </w:p>
          <w:p w:rsidR="007131C3" w:rsidRPr="007E7C83" w:rsidRDefault="007131C3" w:rsidP="007131C3">
            <w:pPr>
              <w:pStyle w:val="xmsonormal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E7C83">
              <w:rPr>
                <w:color w:val="000000" w:themeColor="text1"/>
              </w:rPr>
              <w:t>Using a credit card (</w:t>
            </w:r>
            <w:r w:rsidRPr="007E7C83">
              <w:rPr>
                <w:b/>
                <w:color w:val="000000" w:themeColor="text1"/>
              </w:rPr>
              <w:t>no PayPal account needed</w:t>
            </w:r>
            <w:r w:rsidRPr="007E7C83">
              <w:rPr>
                <w:color w:val="000000" w:themeColor="text1"/>
              </w:rPr>
              <w:t>)</w:t>
            </w:r>
          </w:p>
          <w:p w:rsidR="007131C3" w:rsidRPr="007E7C83" w:rsidRDefault="007131C3" w:rsidP="007131C3">
            <w:pPr>
              <w:pStyle w:val="xmsonormal"/>
              <w:shd w:val="clear" w:color="auto" w:fill="FFFFFF"/>
              <w:spacing w:before="0" w:beforeAutospacing="0" w:after="0" w:afterAutospacing="0"/>
              <w:ind w:left="712" w:hanging="712"/>
              <w:rPr>
                <w:b/>
                <w:bCs/>
                <w:color w:val="000000" w:themeColor="text1"/>
              </w:rPr>
            </w:pPr>
            <w:r w:rsidRPr="007E7C83">
              <w:rPr>
                <w:color w:val="000000" w:themeColor="text1"/>
              </w:rPr>
              <w:t xml:space="preserve">2.  </w:t>
            </w:r>
            <w:r w:rsidRPr="007E7C83">
              <w:rPr>
                <w:b/>
                <w:color w:val="000000" w:themeColor="text1"/>
              </w:rPr>
              <w:t>OR</w:t>
            </w:r>
            <w:r w:rsidRPr="007E7C83">
              <w:rPr>
                <w:color w:val="000000" w:themeColor="text1"/>
              </w:rPr>
              <w:t xml:space="preserve"> by depositing from your bank directly into the </w:t>
            </w:r>
            <w:r>
              <w:rPr>
                <w:color w:val="000000" w:themeColor="text1"/>
              </w:rPr>
              <w:br/>
            </w:r>
            <w:r w:rsidRPr="007E7C83">
              <w:rPr>
                <w:b/>
                <w:bCs/>
                <w:color w:val="000000" w:themeColor="text1"/>
              </w:rPr>
              <w:t>U3A account</w:t>
            </w:r>
            <w:r w:rsidRPr="007E7C83">
              <w:rPr>
                <w:color w:val="000000" w:themeColor="text1"/>
              </w:rPr>
              <w:t xml:space="preserve">:  </w:t>
            </w:r>
            <w:r w:rsidRPr="007E7C83">
              <w:rPr>
                <w:b/>
                <w:color w:val="000000" w:themeColor="text1"/>
              </w:rPr>
              <w:t xml:space="preserve">BSB​  </w:t>
            </w:r>
            <w:r w:rsidRPr="007E7C83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633-000</w:t>
            </w:r>
            <w:r w:rsidRPr="007E7C83">
              <w:rPr>
                <w:b/>
                <w:color w:val="000000" w:themeColor="text1"/>
              </w:rPr>
              <w:t xml:space="preserve">   A/C No. </w:t>
            </w:r>
            <w:r>
              <w:rPr>
                <w:b/>
                <w:bCs/>
                <w:color w:val="000000" w:themeColor="text1"/>
              </w:rPr>
              <w:t>205735806</w:t>
            </w:r>
          </w:p>
          <w:p w:rsidR="007131C3" w:rsidRPr="007E7C83" w:rsidRDefault="007131C3" w:rsidP="007131C3">
            <w:pPr>
              <w:pStyle w:val="xmsonormal"/>
              <w:shd w:val="clear" w:color="auto" w:fill="FFFFFF"/>
              <w:spacing w:before="0" w:beforeAutospacing="0" w:after="0" w:afterAutospacing="0"/>
              <w:ind w:left="5040" w:hanging="5040"/>
              <w:rPr>
                <w:color w:val="000000" w:themeColor="text1"/>
              </w:rPr>
            </w:pPr>
          </w:p>
          <w:p w:rsidR="007131C3" w:rsidRDefault="007131C3" w:rsidP="007131C3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 w:themeColor="text1"/>
              </w:rPr>
            </w:pPr>
            <w:r w:rsidRPr="007E7C83">
              <w:rPr>
                <w:color w:val="000000" w:themeColor="text1"/>
              </w:rPr>
              <w:t xml:space="preserve">PLEASE ENSURE YOU   </w:t>
            </w:r>
            <w:r w:rsidRPr="007E7C83">
              <w:rPr>
                <w:b/>
                <w:bCs/>
                <w:i/>
                <w:iCs/>
                <w:color w:val="000000" w:themeColor="text1"/>
                <w:u w:val="single"/>
              </w:rPr>
              <w:t xml:space="preserve">INCLUDE   YOUR   NAME </w:t>
            </w:r>
            <w:r>
              <w:rPr>
                <w:b/>
                <w:bCs/>
                <w:i/>
                <w:iCs/>
                <w:color w:val="000000" w:themeColor="text1"/>
                <w:u w:val="single"/>
              </w:rPr>
              <w:t>AND MEMBERSHIP NUMBER</w:t>
            </w:r>
            <w:r w:rsidRPr="007E7C83">
              <w:rPr>
                <w:b/>
                <w:bCs/>
                <w:i/>
                <w:iCs/>
                <w:color w:val="000000" w:themeColor="text1"/>
                <w:u w:val="single"/>
              </w:rPr>
              <w:t xml:space="preserve">  IN   THE   DETAILS</w:t>
            </w:r>
            <w:r w:rsidRPr="007E7C83">
              <w:rPr>
                <w:b/>
                <w:bCs/>
                <w:i/>
                <w:iCs/>
                <w:color w:val="000000" w:themeColor="text1"/>
              </w:rPr>
              <w:t xml:space="preserve">  </w:t>
            </w:r>
          </w:p>
          <w:p w:rsidR="002F4191" w:rsidRDefault="002F4191" w:rsidP="007131C3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 w:themeColor="text1"/>
              </w:rPr>
            </w:pPr>
          </w:p>
          <w:p w:rsidR="002F4191" w:rsidRPr="00123C6F" w:rsidRDefault="002F4191" w:rsidP="007131C3">
            <w:pPr>
              <w:pStyle w:val="xmsonormal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123C6F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Please note that members will not be enrolled in classes until their membership fees are paid.</w:t>
            </w:r>
          </w:p>
          <w:p w:rsidR="007131C3" w:rsidRDefault="007131C3" w:rsidP="00EE3DF4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31C3" w:rsidRPr="008D46A5" w:rsidTr="002F4191">
        <w:tc>
          <w:tcPr>
            <w:tcW w:w="2660" w:type="dxa"/>
          </w:tcPr>
          <w:p w:rsidR="007131C3" w:rsidRPr="003836A4" w:rsidRDefault="00FD00C0" w:rsidP="000944E3">
            <w:pPr>
              <w:spacing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Tuesday</w:t>
            </w:r>
            <w:r w:rsidR="007131C3" w:rsidRPr="003836A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January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080" w:type="dxa"/>
          </w:tcPr>
          <w:p w:rsidR="007131C3" w:rsidRPr="0019146B" w:rsidRDefault="00C61A64" w:rsidP="000944E3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2025</w:t>
            </w:r>
            <w:r w:rsidR="007131C3" w:rsidRPr="001914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classes commence</w:t>
            </w:r>
          </w:p>
        </w:tc>
      </w:tr>
    </w:tbl>
    <w:p w:rsidR="008D46A5" w:rsidRDefault="008D46A5" w:rsidP="002F4191"/>
    <w:sectPr w:rsidR="008D46A5" w:rsidSect="007131C3">
      <w:footerReference w:type="default" r:id="rId7"/>
      <w:pgSz w:w="11906" w:h="16838"/>
      <w:pgMar w:top="720" w:right="720" w:bottom="720" w:left="720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4B9" w:rsidRDefault="00CB54B9" w:rsidP="0019146B">
      <w:r>
        <w:separator/>
      </w:r>
    </w:p>
  </w:endnote>
  <w:endnote w:type="continuationSeparator" w:id="0">
    <w:p w:rsidR="00CB54B9" w:rsidRDefault="00CB54B9" w:rsidP="00191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6B" w:rsidRPr="007131C3" w:rsidRDefault="00D50A2C" w:rsidP="0019146B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>16OCT2024</w:t>
    </w:r>
  </w:p>
  <w:p w:rsidR="0019146B" w:rsidRDefault="001914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4B9" w:rsidRDefault="00CB54B9" w:rsidP="0019146B">
      <w:r>
        <w:separator/>
      </w:r>
    </w:p>
  </w:footnote>
  <w:footnote w:type="continuationSeparator" w:id="0">
    <w:p w:rsidR="00CB54B9" w:rsidRDefault="00CB54B9" w:rsidP="001914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12A1"/>
    <w:multiLevelType w:val="hybridMultilevel"/>
    <w:tmpl w:val="96DE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55A51"/>
    <w:multiLevelType w:val="hybridMultilevel"/>
    <w:tmpl w:val="DABAD2B6"/>
    <w:lvl w:ilvl="0" w:tplc="7E24A92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BB3A1F"/>
    <w:multiLevelType w:val="hybridMultilevel"/>
    <w:tmpl w:val="CC22C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D46A5"/>
    <w:rsid w:val="00123C6F"/>
    <w:rsid w:val="0019146B"/>
    <w:rsid w:val="001963A5"/>
    <w:rsid w:val="001A3582"/>
    <w:rsid w:val="001C5705"/>
    <w:rsid w:val="002251AF"/>
    <w:rsid w:val="002C69C9"/>
    <w:rsid w:val="002F4191"/>
    <w:rsid w:val="0033367F"/>
    <w:rsid w:val="003836A4"/>
    <w:rsid w:val="0039576B"/>
    <w:rsid w:val="003D40FB"/>
    <w:rsid w:val="00472127"/>
    <w:rsid w:val="004D6434"/>
    <w:rsid w:val="004E41E9"/>
    <w:rsid w:val="00505E6A"/>
    <w:rsid w:val="00542788"/>
    <w:rsid w:val="005C03D5"/>
    <w:rsid w:val="005E0F31"/>
    <w:rsid w:val="00642C00"/>
    <w:rsid w:val="00661857"/>
    <w:rsid w:val="00666122"/>
    <w:rsid w:val="00677FF7"/>
    <w:rsid w:val="007131C3"/>
    <w:rsid w:val="00783966"/>
    <w:rsid w:val="00796587"/>
    <w:rsid w:val="00796B02"/>
    <w:rsid w:val="00796B36"/>
    <w:rsid w:val="007C3DFD"/>
    <w:rsid w:val="00846C69"/>
    <w:rsid w:val="008557C6"/>
    <w:rsid w:val="008D46A5"/>
    <w:rsid w:val="00916374"/>
    <w:rsid w:val="00920938"/>
    <w:rsid w:val="009252CC"/>
    <w:rsid w:val="009C064E"/>
    <w:rsid w:val="00B1156A"/>
    <w:rsid w:val="00B941F4"/>
    <w:rsid w:val="00B94808"/>
    <w:rsid w:val="00C02F3A"/>
    <w:rsid w:val="00C50A56"/>
    <w:rsid w:val="00C61A64"/>
    <w:rsid w:val="00C97F6B"/>
    <w:rsid w:val="00CB009F"/>
    <w:rsid w:val="00CB54B9"/>
    <w:rsid w:val="00D50A2C"/>
    <w:rsid w:val="00DC4A6E"/>
    <w:rsid w:val="00E24B6A"/>
    <w:rsid w:val="00EF1D22"/>
    <w:rsid w:val="00EF71AF"/>
    <w:rsid w:val="00F26103"/>
    <w:rsid w:val="00FB2A5A"/>
    <w:rsid w:val="00FD0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6A5"/>
    <w:pPr>
      <w:spacing w:after="0" w:line="240" w:lineRule="auto"/>
    </w:pPr>
    <w:rPr>
      <w:rFonts w:asciiTheme="minorHAnsi" w:eastAsiaTheme="minorEastAsia" w:hAnsiTheme="minorHAnsi"/>
      <w:sz w:val="22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8D46A5"/>
    <w:pPr>
      <w:keepNext/>
      <w:outlineLvl w:val="4"/>
    </w:pPr>
    <w:rPr>
      <w:rFonts w:ascii="Times New Roman" w:eastAsia="Times New Roman" w:hAnsi="Times New Roman" w:cs="Times New Roman"/>
      <w:sz w:val="56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D46A5"/>
    <w:rPr>
      <w:rFonts w:eastAsia="Times New Roman" w:cs="Times New Roman"/>
      <w:sz w:val="56"/>
      <w:szCs w:val="20"/>
      <w:lang w:val="en-US"/>
    </w:rPr>
  </w:style>
  <w:style w:type="paragraph" w:customStyle="1" w:styleId="xmsonormal">
    <w:name w:val="x_msonormal"/>
    <w:basedOn w:val="Normal"/>
    <w:rsid w:val="008D46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8D46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8D46A5"/>
    <w:pPr>
      <w:spacing w:after="0" w:line="240" w:lineRule="auto"/>
    </w:pPr>
    <w:rPr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F3A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1914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146B"/>
    <w:rPr>
      <w:rFonts w:asciiTheme="minorHAnsi" w:eastAsiaTheme="minorEastAsia" w:hAnsiTheme="minorHAnsi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914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46B"/>
    <w:rPr>
      <w:rFonts w:asciiTheme="minorHAnsi" w:eastAsiaTheme="minorEastAsia" w:hAnsiTheme="minorHAnsi"/>
      <w:sz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&amp; Kevin Delaney</dc:creator>
  <cp:lastModifiedBy>Jan &amp; Kevin Delaney</cp:lastModifiedBy>
  <cp:revision>6</cp:revision>
  <cp:lastPrinted>2023-10-04T08:45:00Z</cp:lastPrinted>
  <dcterms:created xsi:type="dcterms:W3CDTF">2024-10-16T08:06:00Z</dcterms:created>
  <dcterms:modified xsi:type="dcterms:W3CDTF">2024-10-16T08:48:00Z</dcterms:modified>
</cp:coreProperties>
</file>